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10" w:rsidRPr="00C378F8" w:rsidRDefault="00080B10" w:rsidP="00080B1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F8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постановления администрации района «Об утверждении муниципальной программы «Культурно пространство Нижневартовского района на 2019-2025 годы и на период до 2030 года»».</w:t>
      </w:r>
    </w:p>
    <w:p w:rsidR="00080B10" w:rsidRPr="00C378F8" w:rsidRDefault="00080B10" w:rsidP="00080B1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B10" w:rsidRDefault="00080B10" w:rsidP="00C378F8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r w:rsidRPr="00C378F8">
        <w:rPr>
          <w:b w:val="0"/>
          <w:sz w:val="28"/>
          <w:szCs w:val="28"/>
        </w:rPr>
        <w:t xml:space="preserve">Приоритетным направлением муниципальной программы  определено выполнение основных положений </w:t>
      </w:r>
      <w:r w:rsidR="00C378F8">
        <w:rPr>
          <w:b w:val="0"/>
          <w:sz w:val="28"/>
          <w:szCs w:val="28"/>
        </w:rPr>
        <w:t>Указа Президента «</w:t>
      </w:r>
      <w:r w:rsidR="00C378F8" w:rsidRPr="00C378F8">
        <w:rPr>
          <w:b w:val="0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C378F8">
        <w:rPr>
          <w:b w:val="0"/>
          <w:sz w:val="28"/>
          <w:szCs w:val="28"/>
        </w:rPr>
        <w:t>», с</w:t>
      </w:r>
      <w:r w:rsidRPr="00C378F8">
        <w:rPr>
          <w:b w:val="0"/>
          <w:sz w:val="28"/>
          <w:szCs w:val="28"/>
        </w:rPr>
        <w:t xml:space="preserve">тратегий </w:t>
      </w:r>
      <w:proofErr w:type="gramStart"/>
      <w:r w:rsidRPr="00C378F8">
        <w:rPr>
          <w:b w:val="0"/>
          <w:sz w:val="28"/>
          <w:szCs w:val="28"/>
        </w:rPr>
        <w:t>государственной культурной</w:t>
      </w:r>
      <w:proofErr w:type="gramEnd"/>
      <w:r w:rsidRPr="00C378F8">
        <w:rPr>
          <w:b w:val="0"/>
          <w:sz w:val="28"/>
          <w:szCs w:val="28"/>
        </w:rPr>
        <w:t xml:space="preserve"> политики РФ и  округа</w:t>
      </w:r>
      <w:r w:rsidR="00C378F8">
        <w:rPr>
          <w:b w:val="0"/>
          <w:sz w:val="28"/>
          <w:szCs w:val="28"/>
        </w:rPr>
        <w:t>.</w:t>
      </w:r>
    </w:p>
    <w:p w:rsidR="00171D53" w:rsidRDefault="00C378F8" w:rsidP="00171D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78F8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 является  управление культуры. Соисполнители программы – муниципальное казенное учреждение «Управление капитального строительства по застройке Нижневартовского района», администрации городских и сельских поселений, </w:t>
      </w:r>
      <w:r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C378F8">
        <w:rPr>
          <w:rFonts w:ascii="Times New Roman" w:hAnsi="Times New Roman" w:cs="Times New Roman"/>
          <w:sz w:val="28"/>
          <w:szCs w:val="28"/>
        </w:rPr>
        <w:t>подведомственные управлению культуры.</w:t>
      </w:r>
    </w:p>
    <w:p w:rsidR="00F90344" w:rsidRDefault="00171D53" w:rsidP="00F9034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1D53">
        <w:rPr>
          <w:rFonts w:ascii="Times New Roman" w:hAnsi="Times New Roman" w:cs="Times New Roman"/>
          <w:sz w:val="28"/>
          <w:szCs w:val="28"/>
        </w:rPr>
        <w:t xml:space="preserve">Бюджет программы составляет 3 560 542,0 тыс. руб., в том числе: </w:t>
      </w:r>
    </w:p>
    <w:p w:rsidR="00F90344" w:rsidRDefault="00171D53" w:rsidP="00F9034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1D53">
        <w:rPr>
          <w:rFonts w:ascii="Times New Roman" w:hAnsi="Times New Roman" w:cs="Times New Roman"/>
          <w:sz w:val="28"/>
          <w:szCs w:val="28"/>
        </w:rPr>
        <w:t xml:space="preserve">за счет средств бюджета района в сумме 3 497 798,2 тыс. руб., </w:t>
      </w:r>
    </w:p>
    <w:p w:rsidR="00171D53" w:rsidRPr="00171D53" w:rsidRDefault="00171D53" w:rsidP="00F9034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1D53">
        <w:rPr>
          <w:rFonts w:ascii="Times New Roman" w:hAnsi="Times New Roman" w:cs="Times New Roman"/>
          <w:sz w:val="28"/>
          <w:szCs w:val="28"/>
        </w:rPr>
        <w:t xml:space="preserve">за счет средств бюджета автономного округа − в сумме 6 133,8 тыс. руб., </w:t>
      </w:r>
    </w:p>
    <w:p w:rsidR="00171D53" w:rsidRPr="00171D53" w:rsidRDefault="00171D53" w:rsidP="00F9034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1D53">
        <w:rPr>
          <w:rFonts w:ascii="Times New Roman" w:hAnsi="Times New Roman" w:cs="Times New Roman"/>
          <w:sz w:val="28"/>
          <w:szCs w:val="28"/>
        </w:rPr>
        <w:t>за счет иных внебюджетных источников –56 610,1 тыс. руб</w:t>
      </w:r>
      <w:r w:rsidR="00F90344">
        <w:rPr>
          <w:rFonts w:ascii="Times New Roman" w:hAnsi="Times New Roman" w:cs="Times New Roman"/>
          <w:sz w:val="28"/>
          <w:szCs w:val="28"/>
        </w:rPr>
        <w:t>.</w:t>
      </w:r>
    </w:p>
    <w:p w:rsidR="00171D53" w:rsidRDefault="00C378F8" w:rsidP="00171D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D53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программы включает в себя </w:t>
      </w:r>
      <w:r w:rsidR="00171D53" w:rsidRPr="00171D53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171D53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="00171D5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71D53" w:rsidRPr="00076E6B" w:rsidRDefault="00171D53" w:rsidP="00171D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E6B">
        <w:rPr>
          <w:rFonts w:ascii="Times New Roman" w:eastAsia="Calibri" w:hAnsi="Times New Roman" w:cs="Times New Roman"/>
          <w:sz w:val="28"/>
          <w:szCs w:val="28"/>
        </w:rPr>
        <w:t xml:space="preserve">подпрограмма 1. </w:t>
      </w:r>
      <w:proofErr w:type="gramStart"/>
      <w:r w:rsidRPr="00076E6B">
        <w:rPr>
          <w:rFonts w:ascii="Times New Roman" w:eastAsia="Calibri" w:hAnsi="Times New Roman" w:cs="Times New Roman"/>
          <w:sz w:val="28"/>
          <w:szCs w:val="28"/>
        </w:rPr>
        <w:t>«Обеспечение прав граждан на доступ к культурным ценностям и информации»</w:t>
      </w:r>
      <w:r w:rsidRPr="00076E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76E6B" w:rsidRPr="00076E6B">
        <w:rPr>
          <w:rFonts w:ascii="Times New Roman" w:hAnsi="Times New Roman" w:cs="Times New Roman"/>
          <w:bCs/>
          <w:sz w:val="28"/>
          <w:szCs w:val="28"/>
        </w:rPr>
        <w:t>включает в себя реализацию мероприятий, направленных на консолидацию жителей района, гармонизацию межнациональных отношений, развитие творческих способностей жителей района, развитие информационно-цифровых возможностей учреждений культуры района, развитие и</w:t>
      </w:r>
      <w:r w:rsidR="00076E6B">
        <w:rPr>
          <w:rFonts w:ascii="Times New Roman" w:hAnsi="Times New Roman" w:cs="Times New Roman"/>
          <w:bCs/>
          <w:sz w:val="28"/>
          <w:szCs w:val="28"/>
        </w:rPr>
        <w:t xml:space="preserve"> укрепление</w:t>
      </w:r>
      <w:r w:rsidR="00076E6B" w:rsidRPr="00076E6B">
        <w:rPr>
          <w:rFonts w:ascii="Times New Roman" w:hAnsi="Times New Roman" w:cs="Times New Roman"/>
          <w:bCs/>
          <w:sz w:val="28"/>
          <w:szCs w:val="28"/>
        </w:rPr>
        <w:t xml:space="preserve"> материально – технической базы учреждений культуры.</w:t>
      </w:r>
      <w:proofErr w:type="gramEnd"/>
    </w:p>
    <w:p w:rsidR="00171D53" w:rsidRDefault="00171D53" w:rsidP="00171D5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E6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76E6B">
        <w:rPr>
          <w:rFonts w:ascii="Times New Roman" w:eastAsia="Calibri" w:hAnsi="Times New Roman" w:cs="Times New Roman"/>
          <w:sz w:val="28"/>
          <w:szCs w:val="28"/>
        </w:rPr>
        <w:t xml:space="preserve">одпрограмма 2. «Укрепление </w:t>
      </w:r>
      <w:proofErr w:type="gramStart"/>
      <w:r w:rsidRPr="00076E6B">
        <w:rPr>
          <w:rFonts w:ascii="Times New Roman" w:eastAsia="Calibri" w:hAnsi="Times New Roman" w:cs="Times New Roman"/>
          <w:sz w:val="28"/>
          <w:szCs w:val="28"/>
        </w:rPr>
        <w:t>единого культурного</w:t>
      </w:r>
      <w:proofErr w:type="gramEnd"/>
      <w:r w:rsidRPr="00076E6B">
        <w:rPr>
          <w:rFonts w:ascii="Times New Roman" w:eastAsia="Calibri" w:hAnsi="Times New Roman" w:cs="Times New Roman"/>
          <w:sz w:val="28"/>
          <w:szCs w:val="28"/>
        </w:rPr>
        <w:t xml:space="preserve"> пространства в Нижневартовском районе»</w:t>
      </w:r>
      <w:r w:rsidR="00076E6B" w:rsidRPr="00076E6B">
        <w:rPr>
          <w:rFonts w:ascii="Times New Roman" w:eastAsia="Calibri" w:hAnsi="Times New Roman" w:cs="Times New Roman"/>
          <w:sz w:val="28"/>
          <w:szCs w:val="28"/>
        </w:rPr>
        <w:t>.</w:t>
      </w:r>
      <w:r w:rsidR="00076E6B" w:rsidRPr="00076E6B">
        <w:rPr>
          <w:rFonts w:ascii="Times New Roman" w:hAnsi="Times New Roman" w:cs="Times New Roman"/>
          <w:bCs/>
          <w:sz w:val="28"/>
          <w:szCs w:val="28"/>
        </w:rPr>
        <w:t xml:space="preserve"> Ее бюджет включает в себя субсидию на выполнение муниципального задания автономных учреждений культуры и содержание МКУ «Учреждение хозяйственного обеспечения  учреждений Нижневартовского района». </w:t>
      </w:r>
    </w:p>
    <w:p w:rsidR="00076E6B" w:rsidRDefault="00076E6B" w:rsidP="00076E6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E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076E6B">
        <w:rPr>
          <w:rFonts w:ascii="Times New Roman" w:hAnsi="Times New Roman" w:cs="Times New Roman"/>
          <w:sz w:val="28"/>
          <w:szCs w:val="28"/>
        </w:rPr>
        <w:t>Результатами программы станут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6E6B" w:rsidRPr="00076E6B" w:rsidRDefault="00076E6B" w:rsidP="009344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76E6B">
        <w:rPr>
          <w:rFonts w:ascii="Times New Roman" w:hAnsi="Times New Roman" w:cs="Times New Roman"/>
          <w:sz w:val="28"/>
          <w:szCs w:val="28"/>
        </w:rPr>
        <w:t>величение числа граждан, принимающих участие в культурной деятельности  (% к базовому значению)</w:t>
      </w:r>
      <w:r>
        <w:rPr>
          <w:rFonts w:ascii="Times New Roman" w:hAnsi="Times New Roman" w:cs="Times New Roman"/>
          <w:sz w:val="28"/>
          <w:szCs w:val="28"/>
        </w:rPr>
        <w:t xml:space="preserve"> до 6%;</w:t>
      </w:r>
    </w:p>
    <w:p w:rsidR="00076E6B" w:rsidRPr="00076E6B" w:rsidRDefault="00076E6B" w:rsidP="00076E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76E6B">
        <w:rPr>
          <w:rFonts w:ascii="Times New Roman" w:hAnsi="Times New Roman" w:cs="Times New Roman"/>
          <w:sz w:val="28"/>
          <w:szCs w:val="28"/>
        </w:rPr>
        <w:t>величение числа обращений к цифровым ресурсам культуры (% к базовому значению)</w:t>
      </w:r>
      <w:r>
        <w:rPr>
          <w:rFonts w:ascii="Times New Roman" w:hAnsi="Times New Roman" w:cs="Times New Roman"/>
          <w:sz w:val="28"/>
          <w:szCs w:val="28"/>
        </w:rPr>
        <w:t xml:space="preserve"> до 6%;</w:t>
      </w:r>
    </w:p>
    <w:p w:rsidR="00076E6B" w:rsidRPr="00076E6B" w:rsidRDefault="00076E6B" w:rsidP="00076E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76E6B">
        <w:rPr>
          <w:rFonts w:ascii="Times New Roman" w:hAnsi="Times New Roman" w:cs="Times New Roman"/>
          <w:sz w:val="28"/>
          <w:szCs w:val="28"/>
        </w:rPr>
        <w:t>оличество организаций культуры, получивших современное оборудование (единиц)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90344">
        <w:rPr>
          <w:rFonts w:ascii="Times New Roman" w:hAnsi="Times New Roman" w:cs="Times New Roman"/>
          <w:sz w:val="28"/>
          <w:szCs w:val="28"/>
        </w:rPr>
        <w:t xml:space="preserve"> 5 в 2019-2021 годах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E6B" w:rsidRPr="00076E6B" w:rsidRDefault="00076E6B" w:rsidP="00076E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76E6B">
        <w:rPr>
          <w:rFonts w:ascii="Times New Roman" w:hAnsi="Times New Roman" w:cs="Times New Roman"/>
          <w:sz w:val="28"/>
          <w:szCs w:val="28"/>
        </w:rPr>
        <w:t>величение доли граждан, получивших услуги в негосударственных, в том числе некоммерческих, организациях, в общем числе граждан, получивших услуги в сфере культуры</w:t>
      </w:r>
      <w:r w:rsidR="00F90344">
        <w:rPr>
          <w:rFonts w:ascii="Times New Roman" w:hAnsi="Times New Roman" w:cs="Times New Roman"/>
          <w:sz w:val="28"/>
          <w:szCs w:val="28"/>
        </w:rPr>
        <w:t xml:space="preserve"> до 9%;</w:t>
      </w:r>
    </w:p>
    <w:p w:rsidR="00000000" w:rsidRDefault="00F90344" w:rsidP="00F9034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76E6B" w:rsidRPr="00076E6B">
        <w:rPr>
          <w:rFonts w:ascii="Times New Roman" w:hAnsi="Times New Roman" w:cs="Times New Roman"/>
          <w:color w:val="000000"/>
          <w:sz w:val="28"/>
          <w:szCs w:val="28"/>
        </w:rPr>
        <w:t xml:space="preserve">оля средств бюджета района, выделяемый негосударственным организациям, в том </w:t>
      </w:r>
      <w:proofErr w:type="gramStart"/>
      <w:r w:rsidR="00076E6B" w:rsidRPr="00076E6B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="00076E6B" w:rsidRPr="00076E6B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 ориентированным некоммерческим организациям, на предоставление услуг (работ) в сфере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- 15%.</w:t>
      </w:r>
    </w:p>
    <w:p w:rsidR="009344E1" w:rsidRPr="009344E1" w:rsidRDefault="009344E1" w:rsidP="009344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4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44E1">
        <w:rPr>
          <w:rFonts w:ascii="Times New Roman" w:eastAsia="Calibri" w:hAnsi="Times New Roman" w:cs="Times New Roman"/>
          <w:sz w:val="28"/>
          <w:szCs w:val="28"/>
        </w:rPr>
        <w:t xml:space="preserve">Программа регламентирует  </w:t>
      </w:r>
      <w:r w:rsidRPr="009344E1">
        <w:rPr>
          <w:rFonts w:ascii="Times New Roman" w:hAnsi="Times New Roman" w:cs="Times New Roman"/>
          <w:sz w:val="28"/>
          <w:szCs w:val="28"/>
        </w:rPr>
        <w:t xml:space="preserve"> проведении конкурса на присуждение </w:t>
      </w:r>
      <w:r w:rsidRPr="009344E1">
        <w:rPr>
          <w:rFonts w:ascii="Times New Roman" w:hAnsi="Times New Roman" w:cs="Times New Roman"/>
          <w:sz w:val="28"/>
          <w:szCs w:val="28"/>
        </w:rPr>
        <w:lastRenderedPageBreak/>
        <w:t>грантов Нижневартовского района для поддержки проектов и программ для приобщения населения к культурному и природному наследию района, конкурс на предоставление субсидии из бюджета Нижневартовского района</w:t>
      </w:r>
      <w:r w:rsidR="00C97D81">
        <w:rPr>
          <w:rFonts w:ascii="Times New Roman" w:hAnsi="Times New Roman" w:cs="Times New Roman"/>
          <w:sz w:val="28"/>
          <w:szCs w:val="28"/>
        </w:rPr>
        <w:t xml:space="preserve"> н</w:t>
      </w:r>
      <w:r w:rsidRPr="009344E1">
        <w:rPr>
          <w:rFonts w:ascii="Times New Roman" w:hAnsi="Times New Roman" w:cs="Times New Roman"/>
          <w:sz w:val="28"/>
          <w:szCs w:val="28"/>
        </w:rPr>
        <w:t xml:space="preserve">егосударственным организациям, в том числе социально ориентированным некоммерческим организациям, на реализацию проектов в области культуры  на территории Нижневартовского района, </w:t>
      </w:r>
      <w:r w:rsidRPr="009344E1">
        <w:rPr>
          <w:rFonts w:ascii="Times New Roman" w:hAnsi="Times New Roman" w:cs="Times New Roman"/>
          <w:bCs/>
          <w:sz w:val="28"/>
          <w:szCs w:val="28"/>
        </w:rPr>
        <w:t xml:space="preserve">предоставления иных межбюджетных трансфертов на </w:t>
      </w:r>
      <w:proofErr w:type="spellStart"/>
      <w:r w:rsidRPr="009344E1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9344E1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на повышение</w:t>
      </w:r>
      <w:proofErr w:type="gramEnd"/>
      <w:r w:rsidRPr="009344E1">
        <w:rPr>
          <w:rFonts w:ascii="Times New Roman" w:hAnsi="Times New Roman" w:cs="Times New Roman"/>
          <w:bCs/>
          <w:sz w:val="28"/>
          <w:szCs w:val="28"/>
        </w:rPr>
        <w:t xml:space="preserve"> оплаты </w:t>
      </w:r>
      <w:proofErr w:type="gramStart"/>
      <w:r w:rsidRPr="009344E1">
        <w:rPr>
          <w:rFonts w:ascii="Times New Roman" w:hAnsi="Times New Roman" w:cs="Times New Roman"/>
          <w:bCs/>
          <w:sz w:val="28"/>
          <w:szCs w:val="28"/>
        </w:rPr>
        <w:t>труда работников муниципальных учреждений культуры</w:t>
      </w:r>
      <w:proofErr w:type="gramEnd"/>
    </w:p>
    <w:p w:rsidR="009344E1" w:rsidRPr="009344E1" w:rsidRDefault="009344E1" w:rsidP="009344E1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44E1" w:rsidRPr="00216349" w:rsidRDefault="009344E1" w:rsidP="009344E1">
      <w:pPr>
        <w:jc w:val="center"/>
      </w:pPr>
    </w:p>
    <w:p w:rsidR="009344E1" w:rsidRPr="00F90344" w:rsidRDefault="009344E1" w:rsidP="00F9034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344E1" w:rsidRPr="00F9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B10"/>
    <w:rsid w:val="00076E6B"/>
    <w:rsid w:val="00080B10"/>
    <w:rsid w:val="00171D53"/>
    <w:rsid w:val="009344E1"/>
    <w:rsid w:val="00C378F8"/>
    <w:rsid w:val="00C97D81"/>
    <w:rsid w:val="00F9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8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71D53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171D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Анна Владимировна</dc:creator>
  <cp:keywords/>
  <dc:description/>
  <cp:lastModifiedBy>Фадеева Анна Владимировна</cp:lastModifiedBy>
  <cp:revision>5</cp:revision>
  <dcterms:created xsi:type="dcterms:W3CDTF">2018-10-11T07:53:00Z</dcterms:created>
  <dcterms:modified xsi:type="dcterms:W3CDTF">2018-10-11T09:22:00Z</dcterms:modified>
</cp:coreProperties>
</file>